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A146E" w14:textId="77777777" w:rsidR="00F87242" w:rsidRDefault="00F87242" w:rsidP="00F87242">
      <w:pPr>
        <w:pStyle w:val="bodytextindent"/>
        <w:ind w:firstLine="0"/>
        <w:jc w:val="left"/>
        <w:rPr>
          <w:rFonts w:ascii="Myriad Pro Semibold SemiCondens" w:hAnsi="Myriad Pro Semibold SemiCondens" w:cs="Myriad Pro Semibold SemiCondens"/>
          <w:color w:val="034563"/>
          <w:spacing w:val="3"/>
          <w:sz w:val="28"/>
          <w:szCs w:val="28"/>
        </w:rPr>
      </w:pPr>
      <w:proofErr w:type="spellStart"/>
      <w:r>
        <w:rPr>
          <w:rFonts w:ascii="Myriad Pro Semibold SemiCondens" w:hAnsi="Myriad Pro Semibold SemiCondens" w:cs="Myriad Pro Semibold SemiCondens"/>
          <w:color w:val="034563"/>
          <w:spacing w:val="3"/>
          <w:sz w:val="28"/>
          <w:szCs w:val="28"/>
        </w:rPr>
        <w:t>Diisopropylnaphthalene</w:t>
      </w:r>
      <w:proofErr w:type="spellEnd"/>
      <w:r>
        <w:rPr>
          <w:rFonts w:ascii="Myriad Pro Semibold SemiCondens" w:hAnsi="Myriad Pro Semibold SemiCondens" w:cs="Myriad Pro Semibold SemiCondens"/>
          <w:color w:val="034563"/>
          <w:spacing w:val="3"/>
          <w:sz w:val="28"/>
          <w:szCs w:val="28"/>
        </w:rPr>
        <w:t xml:space="preserve"> in the surface sediments of an Arctic fjord: </w:t>
      </w:r>
      <w:proofErr w:type="gramStart"/>
      <w:r>
        <w:rPr>
          <w:rFonts w:ascii="Myriad Pro Semibold SemiCondens" w:hAnsi="Myriad Pro Semibold SemiCondens" w:cs="Myriad Pro Semibold SemiCondens"/>
          <w:color w:val="034563"/>
          <w:spacing w:val="3"/>
          <w:sz w:val="28"/>
          <w:szCs w:val="28"/>
        </w:rPr>
        <w:t>environmental  significance</w:t>
      </w:r>
      <w:proofErr w:type="gramEnd"/>
    </w:p>
    <w:p w14:paraId="7BEE857E" w14:textId="77777777" w:rsidR="00F87242" w:rsidRDefault="00F87242" w:rsidP="00F87242">
      <w:pPr>
        <w:pStyle w:val="bodytextindent"/>
        <w:ind w:firstLine="0"/>
        <w:jc w:val="left"/>
        <w:rPr>
          <w:rFonts w:ascii="Myriad Pro Semibold SemiCondens" w:hAnsi="Myriad Pro Semibold SemiCondens" w:cs="Myriad Pro Semibold SemiCondens"/>
          <w:spacing w:val="2"/>
        </w:rPr>
      </w:pPr>
      <w:r>
        <w:rPr>
          <w:rFonts w:ascii="Myriad Pro Semibold SemiCondens" w:hAnsi="Myriad Pro Semibold SemiCondens" w:cs="Myriad Pro Semibold SemiCondens"/>
          <w:color w:val="034563"/>
          <w:spacing w:val="3"/>
          <w:sz w:val="28"/>
          <w:szCs w:val="28"/>
        </w:rPr>
        <w:t xml:space="preserve"> </w:t>
      </w:r>
    </w:p>
    <w:p w14:paraId="08842232" w14:textId="77777777" w:rsidR="00F87242" w:rsidRDefault="00F87242" w:rsidP="00F87242">
      <w:pPr>
        <w:pStyle w:val="bodytextindent"/>
        <w:ind w:firstLine="0"/>
        <w:rPr>
          <w:rFonts w:ascii="Myriad Pro SemiCondensed" w:hAnsi="Myriad Pro SemiCondensed" w:cs="Myriad Pro SemiCondensed"/>
          <w:spacing w:val="2"/>
        </w:rPr>
      </w:pPr>
      <w:proofErr w:type="spellStart"/>
      <w:r>
        <w:rPr>
          <w:rFonts w:ascii="Myriad Pro SemiCondensed" w:hAnsi="Myriad Pro SemiCondensed" w:cs="Myriad Pro SemiCondensed"/>
          <w:spacing w:val="2"/>
        </w:rPr>
        <w:t>Diisopropylnaphthalene</w:t>
      </w:r>
      <w:proofErr w:type="spellEnd"/>
      <w:r>
        <w:rPr>
          <w:rFonts w:ascii="Myriad Pro SemiCondensed" w:hAnsi="Myriad Pro SemiCondensed" w:cs="Myriad Pro SemiCondensed"/>
          <w:spacing w:val="2"/>
        </w:rPr>
        <w:t xml:space="preserve"> (DIPN) has highly persistent and </w:t>
      </w:r>
      <w:proofErr w:type="spellStart"/>
      <w:r>
        <w:rPr>
          <w:rFonts w:ascii="Myriad Pro SemiCondensed" w:hAnsi="Myriad Pro SemiCondensed" w:cs="Myriad Pro SemiCondensed"/>
          <w:spacing w:val="2"/>
        </w:rPr>
        <w:t>bioaccumulative</w:t>
      </w:r>
      <w:proofErr w:type="spellEnd"/>
      <w:r>
        <w:rPr>
          <w:rFonts w:ascii="Myriad Pro SemiCondensed" w:hAnsi="Myriad Pro SemiCondensed" w:cs="Myriad Pro SemiCondensed"/>
          <w:spacing w:val="2"/>
        </w:rPr>
        <w:t xml:space="preserve"> properties. DIPN in the environment has not been thoroughly investigated. This is the first such report of DIPN in the sediments of </w:t>
      </w:r>
      <w:proofErr w:type="spellStart"/>
      <w:r>
        <w:rPr>
          <w:rFonts w:ascii="Myriad Pro SemiCondensed" w:hAnsi="Myriad Pro SemiCondensed" w:cs="Myriad Pro SemiCondensed"/>
          <w:spacing w:val="2"/>
        </w:rPr>
        <w:t>Kongsfjorden</w:t>
      </w:r>
      <w:proofErr w:type="spellEnd"/>
      <w:r>
        <w:rPr>
          <w:rFonts w:ascii="Myriad Pro SemiCondensed" w:hAnsi="Myriad Pro SemiCondensed" w:cs="Myriad Pro SemiCondensed"/>
          <w:spacing w:val="2"/>
        </w:rPr>
        <w:t xml:space="preserve">. In this study, surface sediments were analyzed to track the presence of DIPN in </w:t>
      </w:r>
      <w:proofErr w:type="spellStart"/>
      <w:r>
        <w:rPr>
          <w:rFonts w:ascii="Myriad Pro SemiCondensed" w:hAnsi="Myriad Pro SemiCondensed" w:cs="Myriad Pro SemiCondensed"/>
          <w:spacing w:val="2"/>
        </w:rPr>
        <w:t>Kongsfjorden</w:t>
      </w:r>
      <w:proofErr w:type="spellEnd"/>
      <w:r>
        <w:rPr>
          <w:rFonts w:ascii="Myriad Pro SemiCondensed" w:hAnsi="Myriad Pro SemiCondensed" w:cs="Myriad Pro SemiCondensed"/>
          <w:spacing w:val="2"/>
        </w:rPr>
        <w:t>, an Arctic fjord fringing the International Arctic Research Facilities of Ny-</w:t>
      </w:r>
      <w:proofErr w:type="spellStart"/>
      <w:r>
        <w:rPr>
          <w:rFonts w:ascii="Myriad Pro SemiCondensed" w:hAnsi="Myriad Pro SemiCondensed" w:cs="Myriad Pro SemiCondensed"/>
          <w:spacing w:val="2"/>
        </w:rPr>
        <w:t>Ålesund</w:t>
      </w:r>
      <w:proofErr w:type="spellEnd"/>
      <w:r>
        <w:rPr>
          <w:rFonts w:ascii="Myriad Pro SemiCondensed" w:hAnsi="Myriad Pro SemiCondensed" w:cs="Myriad Pro SemiCondensed"/>
          <w:spacing w:val="2"/>
        </w:rPr>
        <w:t>, Svalbard. Increasing anthropogenic impacts in the form of Persistent Organic Pollutants (POPs), related to human activities and increased use of fossil fuels have been observed at many places along the Arctic Regions. Outcomes of this study suggest that the source of DIPN in the fjord could be a result of human activities at Ny-</w:t>
      </w:r>
      <w:proofErr w:type="spellStart"/>
      <w:r>
        <w:rPr>
          <w:rFonts w:ascii="Myriad Pro SemiCondensed" w:hAnsi="Myriad Pro SemiCondensed" w:cs="Myriad Pro SemiCondensed"/>
          <w:spacing w:val="2"/>
        </w:rPr>
        <w:t>Ålesund</w:t>
      </w:r>
      <w:proofErr w:type="spellEnd"/>
      <w:r>
        <w:rPr>
          <w:rFonts w:ascii="Myriad Pro SemiCondensed" w:hAnsi="Myriad Pro SemiCondensed" w:cs="Myriad Pro SemiCondensed"/>
          <w:spacing w:val="2"/>
        </w:rPr>
        <w:t xml:space="preserve"> and its environs. While its present-day concentrations may not be alarming, considering the increasing activities at Ny-</w:t>
      </w:r>
      <w:proofErr w:type="spellStart"/>
      <w:r>
        <w:rPr>
          <w:rFonts w:ascii="Myriad Pro SemiCondensed" w:hAnsi="Myriad Pro SemiCondensed" w:cs="Myriad Pro SemiCondensed"/>
          <w:spacing w:val="2"/>
        </w:rPr>
        <w:t>Ålesund</w:t>
      </w:r>
      <w:proofErr w:type="spellEnd"/>
      <w:r>
        <w:rPr>
          <w:rFonts w:ascii="Myriad Pro SemiCondensed" w:hAnsi="Myriad Pro SemiCondensed" w:cs="Myriad Pro SemiCondensed"/>
          <w:spacing w:val="2"/>
        </w:rPr>
        <w:t>, it might be prudent to exercise caution to ensure that the levels do not increase over time.</w:t>
      </w:r>
    </w:p>
    <w:p w14:paraId="18014754" w14:textId="77777777" w:rsidR="009E1B35" w:rsidRDefault="009E1B35">
      <w:bookmarkStart w:id="0" w:name="_GoBack"/>
      <w:bookmarkEnd w:id="0"/>
    </w:p>
    <w:sectPr w:rsidR="009E1B35" w:rsidSect="006B2A54">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Lt BT Light">
    <w:panose1 w:val="00000000000000000000"/>
    <w:charset w:val="00"/>
    <w:family w:val="auto"/>
    <w:notTrueType/>
    <w:pitch w:val="default"/>
    <w:sig w:usb0="00000003" w:usb1="00000000" w:usb2="00000000" w:usb3="00000000" w:csb0="00000001" w:csb1="00000000"/>
  </w:font>
  <w:font w:name="Myriad Pro Semibold SemiCondens">
    <w:altName w:val="Segoe UI"/>
    <w:panose1 w:val="00000000000000000000"/>
    <w:charset w:val="00"/>
    <w:family w:val="auto"/>
    <w:notTrueType/>
    <w:pitch w:val="default"/>
    <w:sig w:usb0="00000003" w:usb1="00000000" w:usb2="00000000" w:usb3="00000000" w:csb0="00000001" w:csb1="00000000"/>
  </w:font>
  <w:font w:name="Myriad Pro SemiCondensed">
    <w:altName w:val="Segoe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242"/>
    <w:rsid w:val="009E1B35"/>
    <w:rsid w:val="00F8724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EF762"/>
  <w15:chartTrackingRefBased/>
  <w15:docId w15:val="{50CB3AF7-E6C2-463C-8157-EBA9E8E4F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indent">
    <w:name w:val="body text_indent"/>
    <w:basedOn w:val="BodyText"/>
    <w:uiPriority w:val="99"/>
    <w:rsid w:val="00F87242"/>
    <w:pPr>
      <w:suppressAutoHyphens/>
      <w:autoSpaceDE w:val="0"/>
      <w:autoSpaceDN w:val="0"/>
      <w:adjustRightInd w:val="0"/>
      <w:spacing w:after="0" w:line="240" w:lineRule="atLeast"/>
      <w:ind w:firstLine="360"/>
      <w:jc w:val="both"/>
      <w:textAlignment w:val="center"/>
    </w:pPr>
    <w:rPr>
      <w:rFonts w:ascii="Futura Lt BT Light" w:hAnsi="Futura Lt BT Light" w:cs="Futura Lt BT Light"/>
      <w:color w:val="000000"/>
      <w:sz w:val="20"/>
      <w:szCs w:val="20"/>
      <w:lang w:val="en-US"/>
    </w:rPr>
  </w:style>
  <w:style w:type="paragraph" w:styleId="BodyText">
    <w:name w:val="Body Text"/>
    <w:basedOn w:val="Normal"/>
    <w:link w:val="BodyTextChar"/>
    <w:uiPriority w:val="99"/>
    <w:semiHidden/>
    <w:unhideWhenUsed/>
    <w:rsid w:val="00F87242"/>
    <w:pPr>
      <w:spacing w:after="120"/>
    </w:pPr>
  </w:style>
  <w:style w:type="character" w:customStyle="1" w:styleId="BodyTextChar">
    <w:name w:val="Body Text Char"/>
    <w:basedOn w:val="DefaultParagraphFont"/>
    <w:link w:val="BodyText"/>
    <w:uiPriority w:val="99"/>
    <w:semiHidden/>
    <w:rsid w:val="00F8724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2019-05-21T08:12:00Z</dcterms:created>
  <dcterms:modified xsi:type="dcterms:W3CDTF">2019-05-21T08:12:00Z</dcterms:modified>
</cp:coreProperties>
</file>